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ff0000"/>
          <w:sz w:val="56"/>
          <w:szCs w:val="56"/>
        </w:rPr>
      </w:pPr>
      <w:r w:rsidDel="00000000" w:rsidR="00000000" w:rsidRPr="00000000">
        <w:rPr>
          <w:color w:val="ff0000"/>
          <w:sz w:val="56"/>
          <w:szCs w:val="56"/>
        </w:rPr>
        <w:drawing>
          <wp:inline distB="0" distT="0" distL="0" distR="0">
            <wp:extent cx="4686954" cy="2372056"/>
            <wp:effectExtent b="0" l="0" r="0" t="0"/>
            <wp:docPr id="8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23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96"/>
          <w:szCs w:val="96"/>
        </w:rPr>
      </w:pPr>
      <w:r w:rsidDel="00000000" w:rsidR="00000000" w:rsidRPr="00000000">
        <w:rPr>
          <w:color w:val="000000"/>
          <w:sz w:val="96"/>
          <w:szCs w:val="96"/>
          <w:rtl w:val="0"/>
        </w:rPr>
        <w:t xml:space="preserve">Blaue</w:t>
      </w:r>
      <w:r w:rsidDel="00000000" w:rsidR="00000000" w:rsidRPr="00000000">
        <w:rPr>
          <w:color w:val="ff0000"/>
          <w:sz w:val="96"/>
          <w:szCs w:val="96"/>
          <w:rtl w:val="0"/>
        </w:rPr>
        <w:t xml:space="preserve"> </w:t>
      </w:r>
      <w:r w:rsidDel="00000000" w:rsidR="00000000" w:rsidRPr="00000000">
        <w:rPr>
          <w:sz w:val="96"/>
          <w:szCs w:val="96"/>
          <w:rtl w:val="0"/>
        </w:rPr>
        <w:t xml:space="preserve">Foulard-Prüfung</w:t>
      </w:r>
    </w:p>
    <w:p w:rsidR="00000000" w:rsidDel="00000000" w:rsidP="00000000" w:rsidRDefault="00000000" w:rsidRPr="00000000" w14:paraId="00000005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Stufe SCRABBLE</w:t>
      </w:r>
    </w:p>
    <w:p w:rsidR="00000000" w:rsidDel="00000000" w:rsidP="00000000" w:rsidRDefault="00000000" w:rsidRPr="00000000" w14:paraId="00000006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Theorie</w:t>
      </w:r>
    </w:p>
    <w:p w:rsidR="00000000" w:rsidDel="00000000" w:rsidP="00000000" w:rsidRDefault="00000000" w:rsidRPr="00000000" w14:paraId="00000007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November 2019</w:t>
      </w:r>
    </w:p>
    <w:p w:rsidR="00000000" w:rsidDel="00000000" w:rsidP="00000000" w:rsidRDefault="00000000" w:rsidRPr="00000000" w14:paraId="00000008">
      <w:pPr>
        <w:rPr>
          <w:sz w:val="44"/>
          <w:szCs w:val="44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Kartenkunde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Himmelsrichtungen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(4 Punkte)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Wie heisst das Sprichwort mit den vier Himmelsrichtungen?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Wie heissen die vier Himmelsrichtungen?</w:t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Kartensymbole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(7 Punkte)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Zeichne die genannten Symbole in das Feld: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2419350" cy="1057275"/>
            <wp:effectExtent b="0" l="0" r="0" t="0"/>
            <wp:docPr id="8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Haus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2419350" cy="1057275"/>
            <wp:effectExtent b="0" l="0" r="0" t="0"/>
            <wp:docPr id="8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Kirche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/>
        <w:drawing>
          <wp:inline distB="0" distT="0" distL="0" distR="0">
            <wp:extent cx="2419350" cy="1057275"/>
            <wp:effectExtent b="0" l="0" r="0" t="0"/>
            <wp:docPr id="9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Aussichtsturm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/>
        <w:drawing>
          <wp:inline distB="0" distT="0" distL="0" distR="0">
            <wp:extent cx="2419350" cy="1057275"/>
            <wp:effectExtent b="0" l="0" r="0" t="0"/>
            <wp:docPr id="8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Ruine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Welche Bedeutung habe die folgenden Kartensymbole?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        </w:t>
      </w:r>
      <w:r w:rsidDel="00000000" w:rsidR="00000000" w:rsidRPr="00000000">
        <w:rPr/>
        <w:drawing>
          <wp:inline distB="0" distT="0" distL="0" distR="0">
            <wp:extent cx="1143000" cy="866775"/>
            <wp:effectExtent b="0" l="0" r="0" t="0"/>
            <wp:docPr id="9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              </w:t>
      </w:r>
      <w:r w:rsidDel="00000000" w:rsidR="00000000" w:rsidRPr="00000000">
        <w:rPr/>
        <w:drawing>
          <wp:inline distB="0" distT="0" distL="0" distR="0">
            <wp:extent cx="933450" cy="657225"/>
            <wp:effectExtent b="0" l="0" r="0" t="0"/>
            <wp:docPr id="9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            </w:t>
      </w:r>
      <w:r w:rsidDel="00000000" w:rsidR="00000000" w:rsidRPr="00000000">
        <w:rPr/>
        <w:drawing>
          <wp:inline distB="0" distT="0" distL="0" distR="0">
            <wp:extent cx="971550" cy="609600"/>
            <wp:effectExtent b="0" l="0" r="0" t="0"/>
            <wp:docPr id="9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Naturkunde</w:t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Pflanzen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(7 Punkte)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Benenne den Baum der folgenden Blätter: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/>
        <w:drawing>
          <wp:inline distB="0" distT="0" distL="0" distR="0">
            <wp:extent cx="2286000" cy="2000250"/>
            <wp:effectExtent b="0" l="0" r="0" t="0"/>
            <wp:docPr id="9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838450" cy="1609725"/>
            <wp:effectExtent b="0" l="0" r="0" t="0"/>
            <wp:docPr id="97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</w:t>
        <w:tab/>
        <w:t xml:space="preserve">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after="0" w:line="240" w:lineRule="auto"/>
        <w:rPr/>
      </w:pPr>
      <w:r w:rsidDel="00000000" w:rsidR="00000000" w:rsidRPr="00000000">
        <w:rPr/>
        <w:drawing>
          <wp:inline distB="0" distT="0" distL="0" distR="0">
            <wp:extent cx="2466975" cy="1847850"/>
            <wp:effectExtent b="0" l="0" r="0" t="0"/>
            <wp:docPr id="9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466975" cy="1847850"/>
            <wp:effectExtent b="0" l="0" r="0" t="0"/>
            <wp:docPr id="9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_________________________________</w:t>
        <w:tab/>
        <w:t xml:space="preserve">___________________________________</w:t>
      </w: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pos="3120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Tiere</w:t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Zu welchem Tier gehören folgende Abdrücke?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800211" cy="1057423"/>
            <wp:effectExtent b="0" l="0" r="0" t="0"/>
            <wp:docPr id="9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11579" r="0" t="7500"/>
                    <a:stretch>
                      <a:fillRect/>
                    </a:stretch>
                  </pic:blipFill>
                  <pic:spPr>
                    <a:xfrm>
                      <a:off x="0" y="0"/>
                      <a:ext cx="800211" cy="1057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885949" cy="1114581"/>
            <wp:effectExtent b="0" l="0" r="0" t="0"/>
            <wp:docPr id="9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3150" l="15790" r="14284" t="4723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1114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 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543001" cy="1114581"/>
            <wp:effectExtent b="0" l="0" r="0" t="0"/>
            <wp:docPr descr="Ein Bild, das Handschuhe, Kleidung enthält.&#10;&#10;Automatisch generierte Beschreibung" id="100" name="image17.png"/>
            <a:graphic>
              <a:graphicData uri="http://schemas.openxmlformats.org/drawingml/2006/picture">
                <pic:pic>
                  <pic:nvPicPr>
                    <pic:cNvPr descr="Ein Bild, das Handschuhe, Kleidung enthält.&#10;&#10;Automatisch generierte Beschreibung" id="0" name="image1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001" cy="1114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pos="4536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pos="4536"/>
        </w:tabs>
        <w:spacing w:after="0" w:line="240" w:lineRule="auto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                                     _________                           _________                                   </w:t>
      </w:r>
      <w:r w:rsidDel="00000000" w:rsidR="00000000" w:rsidRPr="00000000">
        <w:rPr>
          <w:color w:val="ff0000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30">
      <w:pPr>
        <w:tabs>
          <w:tab w:val="center" w:pos="4536"/>
        </w:tabs>
        <w:spacing w:after="0" w:line="240" w:lineRule="auto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color w:val="ff0000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31">
      <w:pPr>
        <w:tabs>
          <w:tab w:val="center" w:pos="4536"/>
        </w:tabs>
        <w:spacing w:after="0" w:line="240" w:lineRule="auto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color w:val="ff0000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Erste Hilfe</w:t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Verhalten beim Unfall</w:t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(3 Punkte)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Erkläre wie das Ampelschema funktioniert: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Rot:</w:t>
        <w:tab/>
        <w:tab/>
        <w:t xml:space="preserve">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Gleb:</w:t>
        <w:tab/>
        <w:tab/>
        <w:t xml:space="preserve">________________________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Grün:</w:t>
        <w:tab/>
        <w:tab/>
        <w:t xml:space="preserve">________________________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Notfallnummern</w:t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(2.5 Punkte)</w:t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Schreibe die folgenden Notfallnummern auf: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Ambulanz:</w:t>
        <w:tab/>
        <w:tab/>
        <w:tab/>
        <w:t xml:space="preserve">_____________</w:t>
        <w:tab/>
        <w:tab/>
        <w:tab/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Rega:</w:t>
        <w:tab/>
        <w:tab/>
        <w:tab/>
        <w:tab/>
        <w:t xml:space="preserve">_____________</w:t>
        <w:tab/>
        <w:tab/>
        <w:tab/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Feuerwehr:</w:t>
        <w:tab/>
        <w:tab/>
        <w:tab/>
        <w:t xml:space="preserve">_____________</w:t>
        <w:tab/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Polizei:</w:t>
        <w:tab/>
        <w:tab/>
        <w:tab/>
        <w:t xml:space="preserve">_____________</w:t>
        <w:tab/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Allgemeiner Notruf:</w:t>
        <w:tab/>
        <w:t xml:space="preserve">_____________</w:t>
        <w:tab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Foulard Region WS (Bonus)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Zu welchen Abteilungen gehören die folgenden Foulards?</w:t>
        <w:tab/>
      </w:r>
      <w:r w:rsidDel="00000000" w:rsidR="00000000" w:rsidRPr="00000000">
        <w:rPr>
          <w:sz w:val="24"/>
          <w:szCs w:val="24"/>
          <w:rtl w:val="0"/>
        </w:rPr>
        <w:t xml:space="preserve">(2.5 Punkte)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/>
        <w:drawing>
          <wp:inline distB="0" distT="0" distL="0" distR="0">
            <wp:extent cx="2461481" cy="1297266"/>
            <wp:effectExtent b="0" l="0" r="0" t="0"/>
            <wp:docPr descr="Ein Bild, das Visitenkarte enthält.&#10;&#10;Automatisch generierte Beschreibung" id="101" name="image1.png"/>
            <a:graphic>
              <a:graphicData uri="http://schemas.openxmlformats.org/drawingml/2006/picture">
                <pic:pic>
                  <pic:nvPicPr>
                    <pic:cNvPr descr="Ein Bild, das Visitenkarte enthält.&#10;&#10;Automatisch generierte Beschreibung"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1481" cy="1297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0" distT="0" distL="0" distR="0">
            <wp:extent cx="2548344" cy="1316294"/>
            <wp:effectExtent b="0" l="0" r="0" t="0"/>
            <wp:docPr id="10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8344" cy="1316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__________________________________</w:t>
        <w:tab/>
        <w:t xml:space="preserve">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/>
        <w:drawing>
          <wp:inline distB="0" distT="0" distL="0" distR="0">
            <wp:extent cx="2152950" cy="1238423"/>
            <wp:effectExtent b="0" l="0" r="0" t="0"/>
            <wp:docPr descr="Ein Bild, das Text enthält.&#10;&#10;Automatisch generierte Beschreibung" id="103" name="image15.png"/>
            <a:graphic>
              <a:graphicData uri="http://schemas.openxmlformats.org/drawingml/2006/picture">
                <pic:pic>
                  <pic:nvPicPr>
                    <pic:cNvPr descr="Ein Bild, das Text enthält.&#10;&#10;Automatisch generierte Beschreibung" id="0" name="image1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238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0" distT="0" distL="0" distR="0">
            <wp:extent cx="2248214" cy="1181265"/>
            <wp:effectExtent b="0" l="0" r="0" t="0"/>
            <wp:docPr id="10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181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__________________________________</w:t>
        <w:tab/>
        <w:t xml:space="preserve">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/>
        <w:drawing>
          <wp:inline distB="0" distT="0" distL="0" distR="0">
            <wp:extent cx="2400635" cy="1276528"/>
            <wp:effectExtent b="0" l="0" r="0" t="0"/>
            <wp:docPr id="10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1276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530"/>
        </w:tabs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B">
      <w:pPr>
        <w:tabs>
          <w:tab w:val="left" w:pos="153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1530"/>
        </w:tabs>
        <w:rPr/>
      </w:pPr>
      <w:r w:rsidDel="00000000" w:rsidR="00000000" w:rsidRPr="00000000">
        <w:rPr>
          <w:sz w:val="28"/>
          <w:szCs w:val="28"/>
          <w:rtl w:val="0"/>
        </w:rPr>
        <w:t xml:space="preserve">Umkreise das schönste Foulard.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(1 Punkt)</w:t>
      </w:r>
      <w:r w:rsidDel="00000000" w:rsidR="00000000" w:rsidRPr="00000000">
        <w:rPr>
          <w:rtl w:val="0"/>
        </w:rPr>
        <w:tab/>
      </w:r>
    </w:p>
    <w:sectPr>
      <w:footerReference r:id="rId24" w:type="default"/>
      <w:pgSz w:h="16838" w:w="11906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Abteilung Wülflingen, Stufe S C R A B B L 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C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72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7D5716"/>
    <w:pPr>
      <w:keepNext w:val="1"/>
      <w:keepLines w:val="1"/>
      <w:numPr>
        <w:numId w:val="3"/>
      </w:numPr>
      <w:spacing w:after="0" w:before="240"/>
      <w:outlineLvl w:val="0"/>
    </w:pPr>
    <w:rPr>
      <w:rFonts w:asciiTheme="majorHAnsi" w:cstheme="majorBidi" w:eastAsiaTheme="majorEastAsia" w:hAnsiTheme="majorHAnsi"/>
      <w:b w:val="1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enabsatz">
    <w:name w:val="List Paragraph"/>
    <w:basedOn w:val="Standard"/>
    <w:uiPriority w:val="34"/>
    <w:qFormat w:val="1"/>
    <w:rsid w:val="00E131DB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7D571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7D5716"/>
  </w:style>
  <w:style w:type="paragraph" w:styleId="Fuzeile">
    <w:name w:val="footer"/>
    <w:basedOn w:val="Standard"/>
    <w:link w:val="FuzeileZchn"/>
    <w:uiPriority w:val="99"/>
    <w:unhideWhenUsed w:val="1"/>
    <w:rsid w:val="007D571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7D5716"/>
  </w:style>
  <w:style w:type="character" w:styleId="berschrift1Zchn" w:customStyle="1">
    <w:name w:val="Überschrift 1 Zchn"/>
    <w:basedOn w:val="Absatz-Standardschriftart"/>
    <w:link w:val="berschrift1"/>
    <w:uiPriority w:val="9"/>
    <w:rsid w:val="007D5716"/>
    <w:rPr>
      <w:rFonts w:asciiTheme="majorHAnsi" w:cstheme="majorBidi" w:eastAsiaTheme="majorEastAsia" w:hAnsiTheme="majorHAnsi"/>
      <w:b w:val="1"/>
      <w:sz w:val="32"/>
      <w:szCs w:val="32"/>
    </w:rPr>
  </w:style>
  <w:style w:type="paragraph" w:styleId="StandardWeb">
    <w:name w:val="Normal (Web)"/>
    <w:basedOn w:val="Standard"/>
    <w:uiPriority w:val="99"/>
    <w:semiHidden w:val="1"/>
    <w:unhideWhenUsed w:val="1"/>
    <w:rsid w:val="00E913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566C7B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064DB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064DBB"/>
    <w:rPr>
      <w:rFonts w:ascii="Segoe UI" w:cs="Segoe UI" w:hAnsi="Segoe UI"/>
      <w:sz w:val="18"/>
      <w:szCs w:val="18"/>
    </w:rPr>
  </w:style>
  <w:style w:type="table" w:styleId="Tabellenraster">
    <w:name w:val="Table Grid"/>
    <w:basedOn w:val="NormaleTabelle"/>
    <w:uiPriority w:val="39"/>
    <w:rsid w:val="00E143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9.png"/><Relationship Id="rId22" Type="http://schemas.openxmlformats.org/officeDocument/2006/relationships/image" Target="media/image6.png"/><Relationship Id="rId10" Type="http://schemas.openxmlformats.org/officeDocument/2006/relationships/image" Target="media/image12.png"/><Relationship Id="rId21" Type="http://schemas.openxmlformats.org/officeDocument/2006/relationships/image" Target="media/image15.png"/><Relationship Id="rId13" Type="http://schemas.openxmlformats.org/officeDocument/2006/relationships/image" Target="media/image14.png"/><Relationship Id="rId24" Type="http://schemas.openxmlformats.org/officeDocument/2006/relationships/footer" Target="footer1.xml"/><Relationship Id="rId12" Type="http://schemas.openxmlformats.org/officeDocument/2006/relationships/image" Target="media/image4.png"/><Relationship Id="rId23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image" Target="media/image17.png"/><Relationship Id="rId7" Type="http://schemas.openxmlformats.org/officeDocument/2006/relationships/image" Target="media/image16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pVkVitla57jhex5BcC3ut5kWg==">AMUW2mUy/QLLseydNgLwhqMM+GGPjGSp53fdYoDyuytVIZTD1v85pmWqsJ0uBoF2ceS9RLz0FefAvNU6DuRXW6ZN1SdkebgYySKvUSWOKeKWPLj+DawlMiq5S2HZD/B1WIcqJzguSvgw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2019-11-27T07:55:00Z</dcterms:created>
  <dc:creator>Tanja Nussbaumer (STUD)</dc:creator>
</cp:coreProperties>
</file>